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E6D77" w:rsidP="00D31D50">
      <w:pPr>
        <w:spacing w:line="220" w:lineRule="atLeast"/>
        <w:rPr>
          <w:rFonts w:ascii="宋体" w:eastAsia="宋体" w:hAnsi="宋体"/>
          <w:sz w:val="36"/>
          <w:szCs w:val="36"/>
        </w:rPr>
      </w:pPr>
      <w:r w:rsidRPr="00E243E7">
        <w:rPr>
          <w:rFonts w:ascii="宋体" w:eastAsia="宋体" w:hAnsi="宋体" w:hint="eastAsia"/>
          <w:sz w:val="28"/>
          <w:szCs w:val="28"/>
        </w:rPr>
        <w:t>南京科技馆</w:t>
      </w:r>
      <w:r w:rsidR="009F1747">
        <w:rPr>
          <w:rFonts w:ascii="宋体" w:eastAsia="宋体" w:hAnsi="宋体" w:hint="eastAsia"/>
          <w:sz w:val="28"/>
          <w:szCs w:val="28"/>
        </w:rPr>
        <w:t>科学餐厅污水提升系统改造</w:t>
      </w:r>
      <w:r w:rsidRPr="00E243E7">
        <w:rPr>
          <w:rFonts w:ascii="宋体" w:eastAsia="宋体" w:hAnsi="宋体" w:hint="eastAsia"/>
          <w:sz w:val="28"/>
          <w:szCs w:val="28"/>
        </w:rPr>
        <w:t>项目</w:t>
      </w:r>
      <w:r w:rsidR="00E243E7">
        <w:rPr>
          <w:rFonts w:ascii="宋体" w:eastAsia="宋体" w:hAnsi="宋体" w:hint="eastAsia"/>
          <w:sz w:val="28"/>
          <w:szCs w:val="28"/>
        </w:rPr>
        <w:t xml:space="preserve">  </w:t>
      </w:r>
      <w:r w:rsidRPr="005E6D77">
        <w:rPr>
          <w:rFonts w:ascii="宋体" w:eastAsia="宋体" w:hAnsi="宋体" w:hint="eastAsia"/>
          <w:sz w:val="36"/>
          <w:szCs w:val="36"/>
        </w:rPr>
        <w:t>附件</w:t>
      </w:r>
    </w:p>
    <w:p w:rsidR="00E243E7" w:rsidRDefault="00E243E7" w:rsidP="00D31D50">
      <w:pPr>
        <w:spacing w:line="220" w:lineRule="atLeast"/>
        <w:rPr>
          <w:rFonts w:ascii="宋体" w:eastAsia="宋体" w:hAnsi="宋体"/>
          <w:sz w:val="36"/>
          <w:szCs w:val="36"/>
        </w:rPr>
      </w:pPr>
    </w:p>
    <w:p w:rsidR="005E6D77" w:rsidRPr="005E6D77" w:rsidRDefault="005E6D77" w:rsidP="005E6D77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宋体" w:eastAsia="宋体" w:hAnsi="宋体"/>
          <w:sz w:val="24"/>
          <w:szCs w:val="24"/>
        </w:rPr>
      </w:pPr>
      <w:r w:rsidRPr="005E6D77">
        <w:rPr>
          <w:rFonts w:ascii="宋体" w:eastAsia="宋体" w:hAnsi="宋体" w:hint="eastAsia"/>
          <w:sz w:val="24"/>
          <w:szCs w:val="24"/>
        </w:rPr>
        <w:t>投标前请务必前来查看现场并登记。</w:t>
      </w:r>
    </w:p>
    <w:p w:rsidR="005E6D77" w:rsidRDefault="006D138B" w:rsidP="005E6D77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报价请含税，报价中应含有垃圾清运及现场卫生打扫费用</w:t>
      </w:r>
      <w:r w:rsidR="005E6D77">
        <w:rPr>
          <w:rFonts w:ascii="宋体" w:eastAsia="宋体" w:hAnsi="宋体" w:hint="eastAsia"/>
          <w:sz w:val="24"/>
          <w:szCs w:val="24"/>
        </w:rPr>
        <w:t>。</w:t>
      </w:r>
    </w:p>
    <w:p w:rsidR="005E6D77" w:rsidRDefault="006D138B" w:rsidP="005E6D77">
      <w:pPr>
        <w:pStyle w:val="a3"/>
        <w:numPr>
          <w:ilvl w:val="0"/>
          <w:numId w:val="1"/>
        </w:numPr>
        <w:spacing w:line="220" w:lineRule="atLeas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工程量</w:t>
      </w:r>
      <w:r w:rsidR="005E6D77">
        <w:rPr>
          <w:rFonts w:ascii="宋体" w:eastAsia="宋体" w:hAnsi="宋体" w:hint="eastAsia"/>
          <w:sz w:val="24"/>
          <w:szCs w:val="24"/>
        </w:rPr>
        <w:t>表：</w:t>
      </w:r>
    </w:p>
    <w:tbl>
      <w:tblPr>
        <w:tblW w:w="7620" w:type="dxa"/>
        <w:tblInd w:w="93" w:type="dxa"/>
        <w:tblLook w:val="04A0"/>
      </w:tblPr>
      <w:tblGrid>
        <w:gridCol w:w="640"/>
        <w:gridCol w:w="2220"/>
        <w:gridCol w:w="860"/>
        <w:gridCol w:w="980"/>
        <w:gridCol w:w="2920"/>
      </w:tblGrid>
      <w:tr w:rsidR="005E6D77" w:rsidRPr="005E6D77" w:rsidTr="005E6D77">
        <w:trPr>
          <w:trHeight w:val="4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</w:rPr>
            </w:pPr>
            <w:r w:rsidRPr="005E6D77">
              <w:rPr>
                <w:rFonts w:ascii="Arial" w:eastAsia="宋体" w:hAnsi="Arial" w:cs="Arial"/>
                <w:b/>
                <w:bCs/>
              </w:rPr>
              <w:t>序号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</w:rPr>
            </w:pPr>
            <w:r w:rsidRPr="005E6D77">
              <w:rPr>
                <w:rFonts w:ascii="Arial" w:eastAsia="宋体" w:hAnsi="Arial" w:cs="Arial"/>
                <w:b/>
                <w:bCs/>
              </w:rPr>
              <w:t>产品描述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</w:rPr>
            </w:pPr>
            <w:r w:rsidRPr="005E6D77">
              <w:rPr>
                <w:rFonts w:ascii="Arial" w:eastAsia="宋体" w:hAnsi="Arial" w:cs="Arial"/>
                <w:b/>
                <w:bCs/>
              </w:rPr>
              <w:t>单位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</w:rPr>
            </w:pPr>
            <w:r w:rsidRPr="005E6D77">
              <w:rPr>
                <w:rFonts w:ascii="Arial" w:eastAsia="宋体" w:hAnsi="Arial" w:cs="Arial"/>
                <w:b/>
                <w:bCs/>
              </w:rPr>
              <w:t>数量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/>
                <w:bCs/>
              </w:rPr>
            </w:pPr>
            <w:r w:rsidRPr="005E6D77">
              <w:rPr>
                <w:rFonts w:ascii="Arial" w:eastAsia="宋体" w:hAnsi="Arial" w:cs="Arial"/>
                <w:b/>
                <w:bCs/>
              </w:rPr>
              <w:t>备注</w:t>
            </w:r>
          </w:p>
        </w:tc>
      </w:tr>
      <w:tr w:rsidR="005E6D77" w:rsidRPr="005E6D77" w:rsidTr="005E6D7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一线品牌封闭式带切割水泵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三相电，带切割，扬程</w:t>
            </w:r>
            <w:r>
              <w:rPr>
                <w:rFonts w:ascii="Arial" w:eastAsia="宋体" w:hAnsi="Arial" w:cs="Arial" w:hint="eastAsia"/>
              </w:rPr>
              <w:t>15</w:t>
            </w:r>
            <w:r>
              <w:rPr>
                <w:rFonts w:ascii="Arial" w:eastAsia="宋体" w:hAnsi="Arial" w:cs="Arial" w:hint="eastAsia"/>
              </w:rPr>
              <w:t>米及以上，流量</w:t>
            </w:r>
            <w:r>
              <w:rPr>
                <w:rFonts w:ascii="Arial" w:eastAsia="宋体" w:hAnsi="Arial" w:cs="Arial" w:hint="eastAsia"/>
              </w:rPr>
              <w:t>40</w:t>
            </w:r>
            <w:r>
              <w:rPr>
                <w:rFonts w:ascii="Arial" w:eastAsia="宋体" w:hAnsi="Arial" w:cs="Arial" w:hint="eastAsia"/>
              </w:rPr>
              <w:t>立方及以上，有效容积不小于</w:t>
            </w:r>
            <w:r>
              <w:rPr>
                <w:rFonts w:ascii="Arial" w:eastAsia="宋体" w:hAnsi="Arial" w:cs="Arial" w:hint="eastAsia"/>
              </w:rPr>
              <w:t>70</w:t>
            </w:r>
            <w:r>
              <w:rPr>
                <w:rFonts w:ascii="Arial" w:eastAsia="宋体" w:hAnsi="Arial" w:cs="Arial" w:hint="eastAsia"/>
              </w:rPr>
              <w:t>升。</w:t>
            </w:r>
          </w:p>
        </w:tc>
      </w:tr>
      <w:tr w:rsidR="005E6D77" w:rsidRPr="005E6D77" w:rsidTr="005E6D7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辅助泵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CD239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一线品牌</w:t>
            </w:r>
            <w:r w:rsidR="006D138B">
              <w:rPr>
                <w:rFonts w:ascii="Arial" w:eastAsia="宋体" w:hAnsi="Arial" w:cs="Arial" w:hint="eastAsia"/>
              </w:rPr>
              <w:t>，不小于</w:t>
            </w:r>
            <w:r w:rsidR="006D138B">
              <w:rPr>
                <w:rFonts w:ascii="Arial" w:eastAsia="宋体" w:hAnsi="Arial" w:cs="Arial" w:hint="eastAsia"/>
              </w:rPr>
              <w:t>0.75KW</w:t>
            </w:r>
            <w:r w:rsidR="005E6D77" w:rsidRPr="005E6D77">
              <w:rPr>
                <w:rFonts w:ascii="Arial" w:eastAsia="宋体" w:hAnsi="Arial" w:cs="Arial"/>
              </w:rPr>
              <w:t xml:space="preserve">　</w:t>
            </w:r>
          </w:p>
        </w:tc>
      </w:tr>
      <w:tr w:rsidR="005E6D77" w:rsidRPr="005E6D77" w:rsidTr="005E6D7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eastAsia="宋体" w:hAnsi="Arial" w:cs="Arial" w:hint="eastAsia"/>
                <w:color w:val="000000"/>
              </w:rPr>
              <w:t>控制系统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000000"/>
              </w:rPr>
            </w:pPr>
            <w:r>
              <w:rPr>
                <w:rFonts w:ascii="Arial" w:eastAsia="宋体" w:hAnsi="Arial" w:cs="Arial" w:hint="eastAsia"/>
                <w:color w:val="000000"/>
              </w:rPr>
              <w:t>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与封闭式水泵配套控制柜</w:t>
            </w:r>
            <w:r w:rsidR="005E6D77" w:rsidRPr="005E6D77">
              <w:rPr>
                <w:rFonts w:ascii="Arial" w:eastAsia="宋体" w:hAnsi="Arial" w:cs="Arial"/>
              </w:rPr>
              <w:t xml:space="preserve">　</w:t>
            </w:r>
          </w:p>
        </w:tc>
      </w:tr>
      <w:tr w:rsidR="005E6D77" w:rsidRPr="005E6D77" w:rsidTr="005E6D7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管路改造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现场察看为准</w:t>
            </w:r>
          </w:p>
        </w:tc>
      </w:tr>
      <w:tr w:rsidR="005E6D77" w:rsidRPr="005E6D77" w:rsidTr="005E6D7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安装及人工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工期四天内</w:t>
            </w:r>
          </w:p>
        </w:tc>
      </w:tr>
      <w:tr w:rsidR="005E6D77" w:rsidRPr="005E6D77" w:rsidTr="005E6D7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油污及卫生清理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现场察看为准</w:t>
            </w:r>
          </w:p>
        </w:tc>
      </w:tr>
      <w:tr w:rsidR="005E6D77" w:rsidRPr="005E6D77" w:rsidTr="005E6D7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建筑垃圾清运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</w:p>
        </w:tc>
      </w:tr>
      <w:tr w:rsidR="005E6D77" w:rsidRPr="005E6D77" w:rsidTr="005E6D7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辅材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6D138B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电缆、管道等</w:t>
            </w:r>
          </w:p>
        </w:tc>
      </w:tr>
      <w:tr w:rsidR="005E6D77" w:rsidRPr="005E6D77" w:rsidTr="005E6D77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82D5F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82D5F" w:rsidRDefault="00582D5F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bCs/>
              </w:rPr>
            </w:pPr>
            <w:r w:rsidRPr="00582D5F">
              <w:rPr>
                <w:rFonts w:ascii="Arial" w:eastAsia="宋体" w:hAnsi="Arial" w:cs="Arial" w:hint="eastAsia"/>
                <w:bCs/>
              </w:rPr>
              <w:t>税金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5E6D77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 w:rsidRPr="005E6D77">
              <w:rPr>
                <w:rFonts w:ascii="Arial" w:eastAsia="宋体" w:hAnsi="Arial" w:cs="Arial"/>
              </w:rPr>
              <w:t xml:space="preserve">　</w:t>
            </w:r>
            <w:r w:rsidR="00582D5F">
              <w:rPr>
                <w:rFonts w:ascii="Arial" w:eastAsia="宋体" w:hAnsi="Arial" w:cs="Arial" w:hint="eastAsia"/>
              </w:rPr>
              <w:t>/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D77" w:rsidRPr="005E6D77" w:rsidRDefault="00582D5F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/</w:t>
            </w:r>
            <w:r w:rsidR="005E6D77" w:rsidRPr="005E6D77">
              <w:rPr>
                <w:rFonts w:ascii="Arial" w:eastAsia="宋体" w:hAnsi="Arial" w:cs="Arial"/>
              </w:rPr>
              <w:t xml:space="preserve">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D77" w:rsidRPr="005E6D77" w:rsidRDefault="00582D5F" w:rsidP="005E6D77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宋体" w:hAnsi="Arial" w:cs="Arial" w:hint="eastAsia"/>
              </w:rPr>
              <w:t>增值税普通发票或电子票</w:t>
            </w:r>
            <w:r w:rsidR="005E6D77" w:rsidRPr="005E6D77">
              <w:rPr>
                <w:rFonts w:ascii="Arial" w:eastAsia="宋体" w:hAnsi="Arial" w:cs="Arial"/>
              </w:rPr>
              <w:t xml:space="preserve">　</w:t>
            </w:r>
          </w:p>
        </w:tc>
      </w:tr>
    </w:tbl>
    <w:p w:rsidR="00E243E7" w:rsidRDefault="00E243E7" w:rsidP="005E6D77">
      <w:pPr>
        <w:pStyle w:val="a3"/>
        <w:spacing w:line="220" w:lineRule="atLeast"/>
        <w:ind w:left="480" w:firstLineChars="0" w:firstLine="0"/>
        <w:rPr>
          <w:rFonts w:ascii="宋体" w:eastAsia="宋体" w:hAnsi="宋体"/>
          <w:sz w:val="24"/>
          <w:szCs w:val="24"/>
        </w:rPr>
      </w:pPr>
    </w:p>
    <w:p w:rsidR="005E6D77" w:rsidRPr="00582D5F" w:rsidRDefault="00E243E7" w:rsidP="00582D5F">
      <w:pPr>
        <w:spacing w:line="220" w:lineRule="atLeast"/>
        <w:rPr>
          <w:rFonts w:ascii="宋体" w:eastAsia="宋体" w:hAnsi="宋体"/>
          <w:sz w:val="24"/>
          <w:szCs w:val="24"/>
        </w:rPr>
      </w:pPr>
      <w:r w:rsidRPr="00582D5F">
        <w:rPr>
          <w:rFonts w:ascii="宋体" w:eastAsia="宋体" w:hAnsi="宋体" w:hint="eastAsia"/>
          <w:sz w:val="24"/>
          <w:szCs w:val="24"/>
        </w:rPr>
        <w:t>四、质保期1年，验收合格后一次性支付项目款项。</w:t>
      </w:r>
    </w:p>
    <w:sectPr w:rsidR="005E6D77" w:rsidRPr="00582D5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E3045"/>
    <w:multiLevelType w:val="hybridMultilevel"/>
    <w:tmpl w:val="56789898"/>
    <w:lvl w:ilvl="0" w:tplc="21F29DC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82D5F"/>
    <w:rsid w:val="005E6D77"/>
    <w:rsid w:val="00634F84"/>
    <w:rsid w:val="006D138B"/>
    <w:rsid w:val="008B7726"/>
    <w:rsid w:val="00970095"/>
    <w:rsid w:val="009F1747"/>
    <w:rsid w:val="00AA28EA"/>
    <w:rsid w:val="00CD239B"/>
    <w:rsid w:val="00D31D50"/>
    <w:rsid w:val="00E243E7"/>
    <w:rsid w:val="00F3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D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2021-03-27T02:23:00Z</cp:lastPrinted>
  <dcterms:created xsi:type="dcterms:W3CDTF">2021-05-23T03:02:00Z</dcterms:created>
  <dcterms:modified xsi:type="dcterms:W3CDTF">2021-05-23T03:11:00Z</dcterms:modified>
</cp:coreProperties>
</file>